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8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4"/>
        <w:gridCol w:w="6813"/>
      </w:tblGrid>
      <w:tr w:rsidR="00FE5FED" w:rsidRPr="003F1B0C" w14:paraId="433535EF" w14:textId="77777777" w:rsidTr="005A139F">
        <w:trPr>
          <w:trHeight w:val="795"/>
        </w:trPr>
        <w:tc>
          <w:tcPr>
            <w:tcW w:w="3044" w:type="dxa"/>
            <w:hideMark/>
          </w:tcPr>
          <w:p w14:paraId="0BAE87DA" w14:textId="77777777" w:rsidR="00FE5FED" w:rsidRPr="003F1B0C" w:rsidRDefault="00FE5F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F1B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ỦY BAN NHÂN DÂN</w:t>
            </w:r>
          </w:p>
          <w:p w14:paraId="419E5BA9" w14:textId="6E64C349" w:rsidR="00FE5FED" w:rsidRPr="003F1B0C" w:rsidRDefault="00FE5F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F1B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XÃ TÀ ĐÙNG</w:t>
            </w:r>
          </w:p>
          <w:p w14:paraId="732F3556" w14:textId="1C93B9FB" w:rsidR="00FE5FED" w:rsidRPr="003F1B0C" w:rsidRDefault="005A13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F1B0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D76B55" wp14:editId="50921EE9">
                      <wp:simplePos x="0" y="0"/>
                      <wp:positionH relativeFrom="column">
                        <wp:posOffset>532130</wp:posOffset>
                      </wp:positionH>
                      <wp:positionV relativeFrom="paragraph">
                        <wp:posOffset>16234</wp:posOffset>
                      </wp:positionV>
                      <wp:extent cx="671195" cy="0"/>
                      <wp:effectExtent l="0" t="0" r="0" b="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119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E83914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9pt,1.3pt" to="94.7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6813" w:type="dxa"/>
            <w:hideMark/>
          </w:tcPr>
          <w:p w14:paraId="751E275D" w14:textId="77777777" w:rsidR="00FE5FED" w:rsidRPr="003F1B0C" w:rsidRDefault="00FE5F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F1B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CỘNG HÒA XÃ HỘI CHỦ NGHĨA VIỆT NAM</w:t>
            </w:r>
          </w:p>
          <w:p w14:paraId="20D91632" w14:textId="36C26CC3" w:rsidR="00FE5FED" w:rsidRPr="003F1B0C" w:rsidRDefault="005A13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F1B0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3D7CE9" wp14:editId="2A3F508A">
                      <wp:simplePos x="0" y="0"/>
                      <wp:positionH relativeFrom="column">
                        <wp:posOffset>1034415</wp:posOffset>
                      </wp:positionH>
                      <wp:positionV relativeFrom="paragraph">
                        <wp:posOffset>224431</wp:posOffset>
                      </wp:positionV>
                      <wp:extent cx="2096135" cy="0"/>
                      <wp:effectExtent l="0" t="0" r="0" b="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9613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FBD4A7" id="Straight Connector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45pt,17.65pt" to="246.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FE5FED" w:rsidRPr="003F1B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Độc lập - Tự do - Hạnh phúc</w:t>
            </w:r>
          </w:p>
        </w:tc>
      </w:tr>
      <w:tr w:rsidR="00FE5FED" w:rsidRPr="003F1B0C" w14:paraId="3CA59AE9" w14:textId="77777777" w:rsidTr="005A139F">
        <w:trPr>
          <w:trHeight w:val="783"/>
        </w:trPr>
        <w:tc>
          <w:tcPr>
            <w:tcW w:w="3044" w:type="dxa"/>
            <w:hideMark/>
          </w:tcPr>
          <w:p w14:paraId="6B62ED62" w14:textId="2E9C5362" w:rsidR="00FE5FED" w:rsidRPr="003F1B0C" w:rsidRDefault="00FE5FED" w:rsidP="005A139F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B0C">
              <w:rPr>
                <w:rFonts w:ascii="Times New Roman" w:hAnsi="Times New Roman" w:cs="Times New Roman"/>
                <w:sz w:val="28"/>
                <w:szCs w:val="28"/>
              </w:rPr>
              <w:t>Số:          /QĐ-UBND</w:t>
            </w:r>
          </w:p>
        </w:tc>
        <w:tc>
          <w:tcPr>
            <w:tcW w:w="6813" w:type="dxa"/>
            <w:hideMark/>
          </w:tcPr>
          <w:p w14:paraId="4D39C774" w14:textId="6F2374B3" w:rsidR="00FE5FED" w:rsidRPr="003F1B0C" w:rsidRDefault="00FE5FED" w:rsidP="005A139F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3F1B0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Tà Đùng, ngày        tháng 10 năm 2026</w:t>
            </w:r>
          </w:p>
        </w:tc>
      </w:tr>
    </w:tbl>
    <w:p w14:paraId="59E1DDDD" w14:textId="1796870A" w:rsidR="00FE5FED" w:rsidRPr="003F1B0C" w:rsidRDefault="00FE5FED" w:rsidP="005A13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1B0C">
        <w:rPr>
          <w:rFonts w:ascii="Times New Roman" w:hAnsi="Times New Roman" w:cs="Times New Roman"/>
          <w:b/>
          <w:bCs/>
          <w:sz w:val="28"/>
          <w:szCs w:val="28"/>
        </w:rPr>
        <w:t>QUYẾT ĐỊNH</w:t>
      </w:r>
    </w:p>
    <w:p w14:paraId="49094C70" w14:textId="5B5C7766" w:rsidR="00FE5FED" w:rsidRPr="003F1B0C" w:rsidRDefault="00FE5FED" w:rsidP="00FE5F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1B0C">
        <w:rPr>
          <w:rFonts w:ascii="Times New Roman" w:hAnsi="Times New Roman" w:cs="Times New Roman"/>
          <w:b/>
          <w:bCs/>
          <w:sz w:val="28"/>
          <w:szCs w:val="28"/>
        </w:rPr>
        <w:t xml:space="preserve">Về việc công nhận hương ước, quy ước </w:t>
      </w:r>
      <w:r w:rsidR="003F1B0C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Pr="003F1B0C">
        <w:rPr>
          <w:rFonts w:ascii="Times New Roman" w:hAnsi="Times New Roman" w:cs="Times New Roman"/>
          <w:b/>
          <w:bCs/>
          <w:sz w:val="28"/>
          <w:szCs w:val="28"/>
        </w:rPr>
        <w:t>hôn Đắk Som 2</w:t>
      </w:r>
    </w:p>
    <w:p w14:paraId="04C646C6" w14:textId="30A3222D" w:rsidR="00FE5FED" w:rsidRPr="003F1B0C" w:rsidRDefault="00FE5FED" w:rsidP="00FE5F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1B0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EDD91A" wp14:editId="17A921F4">
                <wp:simplePos x="0" y="0"/>
                <wp:positionH relativeFrom="column">
                  <wp:posOffset>2248535</wp:posOffset>
                </wp:positionH>
                <wp:positionV relativeFrom="paragraph">
                  <wp:posOffset>31474</wp:posOffset>
                </wp:positionV>
                <wp:extent cx="142875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323706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.05pt,2.5pt" to="289.5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" strokecolor="black [3213]" strokeweight="1pt">
                <v:stroke joinstyle="miter"/>
              </v:line>
            </w:pict>
          </mc:Fallback>
        </mc:AlternateContent>
      </w:r>
    </w:p>
    <w:p w14:paraId="4595C47D" w14:textId="77777777" w:rsidR="00FE5FED" w:rsidRPr="003F1B0C" w:rsidRDefault="00FE5FED" w:rsidP="003F1B0C">
      <w:pPr>
        <w:spacing w:before="12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1B0C">
        <w:rPr>
          <w:rFonts w:ascii="Times New Roman" w:hAnsi="Times New Roman" w:cs="Times New Roman"/>
          <w:b/>
          <w:bCs/>
          <w:sz w:val="28"/>
          <w:szCs w:val="28"/>
        </w:rPr>
        <w:t>CHỦ TỊCH ỦY BAN NHÂN DÂN XÃ TÀ ĐÙNG</w:t>
      </w:r>
    </w:p>
    <w:p w14:paraId="1D9FCFD8" w14:textId="77777777" w:rsidR="00FE5FED" w:rsidRPr="003F1B0C" w:rsidRDefault="00FE5FED" w:rsidP="00FE5FED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F1B0C">
        <w:rPr>
          <w:rFonts w:ascii="Times New Roman" w:hAnsi="Times New Roman" w:cs="Times New Roman"/>
          <w:i/>
          <w:iCs/>
          <w:sz w:val="28"/>
          <w:szCs w:val="28"/>
        </w:rPr>
        <w:t>Căn cứ</w:t>
      </w:r>
      <w:r w:rsidRPr="003F1B0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F1B0C">
        <w:rPr>
          <w:rFonts w:ascii="Times New Roman" w:hAnsi="Times New Roman" w:cs="Times New Roman"/>
          <w:i/>
          <w:iCs/>
          <w:sz w:val="28"/>
          <w:szCs w:val="28"/>
        </w:rPr>
        <w:t>Luật Tổ chức chính quyền địa phương ngày 16 tháng 6 năm 2025;</w:t>
      </w:r>
    </w:p>
    <w:p w14:paraId="16F5628B" w14:textId="77777777" w:rsidR="00FE5FED" w:rsidRPr="003F1B0C" w:rsidRDefault="00FE5FED" w:rsidP="00FE5FED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F1B0C">
        <w:rPr>
          <w:rFonts w:ascii="Times New Roman" w:hAnsi="Times New Roman" w:cs="Times New Roman"/>
          <w:i/>
          <w:iCs/>
          <w:sz w:val="28"/>
          <w:szCs w:val="28"/>
        </w:rPr>
        <w:t>Căn cứ Luật Ban hành văn bản quy phạm pháp luật số 64/2025/QH15 được sửa đổi, bổ sung bởi Luật số 87/2025/QH15;</w:t>
      </w:r>
    </w:p>
    <w:p w14:paraId="5ED23680" w14:textId="77777777" w:rsidR="00FE5FED" w:rsidRPr="003F1B0C" w:rsidRDefault="00FE5FED" w:rsidP="00FE5FED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F1B0C">
        <w:rPr>
          <w:rFonts w:ascii="Times New Roman" w:hAnsi="Times New Roman" w:cs="Times New Roman"/>
          <w:i/>
          <w:iCs/>
          <w:sz w:val="28"/>
          <w:szCs w:val="28"/>
        </w:rPr>
        <w:t>Căn cứ Luật Thực hiện dân chủ ở cơ sở ngày 10 tháng 11 năm 2022;</w:t>
      </w:r>
    </w:p>
    <w:p w14:paraId="4181BBB2" w14:textId="77777777" w:rsidR="00FE5FED" w:rsidRPr="003F1B0C" w:rsidRDefault="00FE5FED" w:rsidP="00FE5FED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F1B0C">
        <w:rPr>
          <w:rFonts w:ascii="Times New Roman" w:hAnsi="Times New Roman" w:cs="Times New Roman"/>
          <w:i/>
          <w:iCs/>
          <w:sz w:val="28"/>
          <w:szCs w:val="28"/>
        </w:rPr>
        <w:t>Căn cứ Nghị định số 61/2023/NĐ-CP ngày 16 tháng 8 năm 2023 của Chính phủ về xây dựng và thực hiện hương ước, quy ước của cộng đồng dân cư;</w:t>
      </w:r>
    </w:p>
    <w:p w14:paraId="290A646C" w14:textId="77777777" w:rsidR="00FE5FED" w:rsidRPr="003F1B0C" w:rsidRDefault="00FE5FED" w:rsidP="00FE5FED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F1B0C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Căn cứ Nghị quyết số 19/NQ-HĐND ngày 25 tháng 6 năm 2026 của Hội đồng Nhân dân xã Tà Đùng Nghị quyết về việc sắp xếp thôn, bon trên địa bàn xã Tà Đùng;</w:t>
      </w:r>
    </w:p>
    <w:p w14:paraId="0EBB4506" w14:textId="7A0D298E" w:rsidR="00FE5FED" w:rsidRPr="003F1B0C" w:rsidRDefault="00FE5FED" w:rsidP="00FE5FED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F1B0C">
        <w:rPr>
          <w:rFonts w:ascii="Times New Roman" w:hAnsi="Times New Roman" w:cs="Times New Roman"/>
          <w:i/>
          <w:iCs/>
          <w:sz w:val="28"/>
          <w:szCs w:val="28"/>
        </w:rPr>
        <w:t>Theo đề nghị của Trưởng thôn Đắk Som 2 và Trưởng phòng Văn hóa - Xã hội xã</w:t>
      </w:r>
      <w:r w:rsidR="003F1B0C">
        <w:rPr>
          <w:rFonts w:ascii="Times New Roman" w:hAnsi="Times New Roman" w:cs="Times New Roman"/>
          <w:i/>
          <w:iCs/>
          <w:sz w:val="28"/>
          <w:szCs w:val="28"/>
        </w:rPr>
        <w:t xml:space="preserve"> Tà Đùng</w:t>
      </w:r>
      <w:r w:rsidRPr="003F1B0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153BD17" w14:textId="37DB60F3" w:rsidR="00FE5FED" w:rsidRPr="003F1B0C" w:rsidRDefault="00FE5FED" w:rsidP="00FE5FED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1B0C">
        <w:rPr>
          <w:rFonts w:ascii="Times New Roman" w:hAnsi="Times New Roman" w:cs="Times New Roman"/>
          <w:b/>
          <w:bCs/>
          <w:sz w:val="28"/>
          <w:szCs w:val="28"/>
        </w:rPr>
        <w:t>QUYẾT ĐỊNH:</w:t>
      </w:r>
    </w:p>
    <w:p w14:paraId="4489E0E4" w14:textId="781C7B32" w:rsidR="00FE5FED" w:rsidRPr="003F1B0C" w:rsidRDefault="00FE5FED" w:rsidP="00FE5FED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F1B0C">
        <w:rPr>
          <w:rFonts w:ascii="Times New Roman" w:hAnsi="Times New Roman" w:cs="Times New Roman"/>
          <w:b/>
          <w:bCs/>
          <w:sz w:val="28"/>
          <w:szCs w:val="28"/>
        </w:rPr>
        <w:t xml:space="preserve">Điều 1. </w:t>
      </w:r>
      <w:r w:rsidRPr="003F1B0C">
        <w:rPr>
          <w:rFonts w:ascii="Times New Roman" w:hAnsi="Times New Roman" w:cs="Times New Roman"/>
          <w:sz w:val="28"/>
          <w:szCs w:val="28"/>
        </w:rPr>
        <w:t xml:space="preserve">Công nhận hương ước, quy ước Thôn </w:t>
      </w:r>
      <w:r w:rsidRPr="003F1B0C">
        <w:rPr>
          <w:rFonts w:ascii="Times New Roman" w:hAnsi="Times New Roman" w:cs="Times New Roman"/>
          <w:iCs/>
          <w:sz w:val="28"/>
          <w:szCs w:val="28"/>
        </w:rPr>
        <w:t>Đắk Som 2</w:t>
      </w:r>
      <w:r w:rsidRPr="003F1B0C">
        <w:rPr>
          <w:rFonts w:ascii="Times New Roman" w:hAnsi="Times New Roman" w:cs="Times New Roman"/>
          <w:sz w:val="28"/>
          <w:szCs w:val="28"/>
        </w:rPr>
        <w:t xml:space="preserve">, xã Tà Đùng, tỉnh Lâm Đồng </w:t>
      </w:r>
      <w:r w:rsidRPr="003F1B0C">
        <w:rPr>
          <w:rFonts w:ascii="Times New Roman" w:hAnsi="Times New Roman" w:cs="Times New Roman"/>
          <w:i/>
          <w:sz w:val="28"/>
          <w:szCs w:val="28"/>
        </w:rPr>
        <w:t>(có hương ước, quy ước kèm theo).</w:t>
      </w:r>
    </w:p>
    <w:p w14:paraId="788553E1" w14:textId="46D75374" w:rsidR="00FE5FED" w:rsidRPr="003F1B0C" w:rsidRDefault="00FE5FED" w:rsidP="00FE5FED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1B0C">
        <w:rPr>
          <w:rFonts w:ascii="Times New Roman" w:hAnsi="Times New Roman" w:cs="Times New Roman"/>
          <w:b/>
          <w:bCs/>
          <w:sz w:val="28"/>
          <w:szCs w:val="28"/>
        </w:rPr>
        <w:t>Điều 2.</w:t>
      </w:r>
      <w:r w:rsidRPr="003F1B0C">
        <w:rPr>
          <w:rFonts w:ascii="Times New Roman" w:hAnsi="Times New Roman" w:cs="Times New Roman"/>
          <w:sz w:val="28"/>
          <w:szCs w:val="28"/>
        </w:rPr>
        <w:t xml:space="preserve"> Giao Trưởng thôn </w:t>
      </w:r>
      <w:r w:rsidRPr="003F1B0C">
        <w:rPr>
          <w:rFonts w:ascii="Times New Roman" w:hAnsi="Times New Roman" w:cs="Times New Roman"/>
          <w:iCs/>
          <w:sz w:val="28"/>
          <w:szCs w:val="28"/>
        </w:rPr>
        <w:t>Đắk Som 2</w:t>
      </w:r>
      <w:r w:rsidRPr="003F1B0C">
        <w:rPr>
          <w:rFonts w:ascii="Times New Roman" w:hAnsi="Times New Roman" w:cs="Times New Roman"/>
          <w:sz w:val="28"/>
          <w:szCs w:val="28"/>
        </w:rPr>
        <w:t xml:space="preserve"> tổ chức theo dõi, đôn đốc việc thực hiện hương ước, quy ước. </w:t>
      </w:r>
    </w:p>
    <w:p w14:paraId="2DEFE2C3" w14:textId="79EFE62F" w:rsidR="00FE5FED" w:rsidRPr="003F1B0C" w:rsidRDefault="00FE5FED" w:rsidP="004D7C13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1B0C">
        <w:rPr>
          <w:rFonts w:ascii="Times New Roman" w:hAnsi="Times New Roman" w:cs="Times New Roman"/>
          <w:b/>
          <w:bCs/>
          <w:sz w:val="28"/>
          <w:szCs w:val="28"/>
        </w:rPr>
        <w:t>Điều 3.</w:t>
      </w:r>
      <w:r w:rsidRPr="003F1B0C">
        <w:rPr>
          <w:rFonts w:ascii="Times New Roman" w:hAnsi="Times New Roman" w:cs="Times New Roman"/>
          <w:sz w:val="28"/>
          <w:szCs w:val="28"/>
        </w:rPr>
        <w:t xml:space="preserve"> Quyết định này có hiệu lực thi hành kể từ ngày ký và thay thế </w:t>
      </w:r>
      <w:r w:rsidR="00AD5EF2" w:rsidRPr="003F1B0C">
        <w:rPr>
          <w:rFonts w:ascii="Times New Roman" w:hAnsi="Times New Roman" w:cs="Times New Roman"/>
          <w:sz w:val="28"/>
          <w:szCs w:val="28"/>
        </w:rPr>
        <w:t xml:space="preserve">các </w:t>
      </w:r>
      <w:r w:rsidRPr="003F1B0C">
        <w:rPr>
          <w:rFonts w:ascii="Times New Roman" w:hAnsi="Times New Roman" w:cs="Times New Roman"/>
          <w:sz w:val="28"/>
          <w:szCs w:val="28"/>
        </w:rPr>
        <w:t>Quyết định số</w:t>
      </w:r>
      <w:r w:rsidR="004D7C13" w:rsidRPr="003F1B0C">
        <w:rPr>
          <w:rFonts w:ascii="Times New Roman" w:hAnsi="Times New Roman" w:cs="Times New Roman"/>
          <w:sz w:val="28"/>
          <w:szCs w:val="28"/>
        </w:rPr>
        <w:t xml:space="preserve"> 1030</w:t>
      </w:r>
      <w:r w:rsidRPr="003F1B0C">
        <w:rPr>
          <w:rFonts w:ascii="Times New Roman" w:hAnsi="Times New Roman" w:cs="Times New Roman"/>
          <w:sz w:val="28"/>
          <w:szCs w:val="28"/>
        </w:rPr>
        <w:t>/QĐ-UBND ngày 29/5/2026 của UBND xã Tà Đùng; Quyết định số</w:t>
      </w:r>
      <w:r w:rsidR="004D7C13" w:rsidRPr="003F1B0C">
        <w:rPr>
          <w:rFonts w:ascii="Times New Roman" w:hAnsi="Times New Roman" w:cs="Times New Roman"/>
          <w:sz w:val="28"/>
          <w:szCs w:val="28"/>
        </w:rPr>
        <w:t xml:space="preserve"> 1034</w:t>
      </w:r>
      <w:r w:rsidRPr="003F1B0C">
        <w:rPr>
          <w:rFonts w:ascii="Times New Roman" w:hAnsi="Times New Roman" w:cs="Times New Roman"/>
          <w:sz w:val="28"/>
          <w:szCs w:val="28"/>
        </w:rPr>
        <w:t>/QĐ-UBND ngày 29/5/2026 củ</w:t>
      </w:r>
      <w:r w:rsidR="004D7C13" w:rsidRPr="003F1B0C">
        <w:rPr>
          <w:rFonts w:ascii="Times New Roman" w:hAnsi="Times New Roman" w:cs="Times New Roman"/>
          <w:sz w:val="28"/>
          <w:szCs w:val="28"/>
        </w:rPr>
        <w:t>a UBND xã Tà Đùng;</w:t>
      </w:r>
      <w:r w:rsidR="00C6173A" w:rsidRPr="003F1B0C">
        <w:rPr>
          <w:rFonts w:ascii="Times New Roman" w:hAnsi="Times New Roman" w:cs="Times New Roman"/>
          <w:sz w:val="28"/>
          <w:szCs w:val="28"/>
        </w:rPr>
        <w:t xml:space="preserve"> </w:t>
      </w:r>
      <w:r w:rsidR="004D7C13" w:rsidRPr="003F1B0C">
        <w:rPr>
          <w:rFonts w:ascii="Times New Roman" w:hAnsi="Times New Roman" w:cs="Times New Roman"/>
          <w:sz w:val="28"/>
          <w:szCs w:val="28"/>
        </w:rPr>
        <w:t>Quyết định số</w:t>
      </w:r>
      <w:r w:rsidR="00405716" w:rsidRPr="003F1B0C">
        <w:rPr>
          <w:rFonts w:ascii="Times New Roman" w:hAnsi="Times New Roman" w:cs="Times New Roman"/>
          <w:sz w:val="28"/>
          <w:szCs w:val="28"/>
        </w:rPr>
        <w:t xml:space="preserve"> 1021</w:t>
      </w:r>
      <w:r w:rsidR="004D7C13" w:rsidRPr="003F1B0C">
        <w:rPr>
          <w:rFonts w:ascii="Times New Roman" w:hAnsi="Times New Roman" w:cs="Times New Roman"/>
          <w:sz w:val="28"/>
          <w:szCs w:val="28"/>
        </w:rPr>
        <w:t>/QĐ-UBND ngày 29/5/2026 củ</w:t>
      </w:r>
      <w:r w:rsidR="00AD5EF2" w:rsidRPr="003F1B0C">
        <w:rPr>
          <w:rFonts w:ascii="Times New Roman" w:hAnsi="Times New Roman" w:cs="Times New Roman"/>
          <w:sz w:val="28"/>
          <w:szCs w:val="28"/>
        </w:rPr>
        <w:t>a UBND xã Tà Đùng.</w:t>
      </w:r>
    </w:p>
    <w:p w14:paraId="66DB2EC6" w14:textId="3374B6F9" w:rsidR="00FE5FED" w:rsidRPr="003F1B0C" w:rsidRDefault="00FE5FED" w:rsidP="00FE5FED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1B0C">
        <w:rPr>
          <w:rFonts w:ascii="Times New Roman" w:hAnsi="Times New Roman" w:cs="Times New Roman"/>
          <w:sz w:val="28"/>
          <w:szCs w:val="28"/>
        </w:rPr>
        <w:t xml:space="preserve">Chánh Văn phòng HĐND và UBND, Trưởng phòng Văn hóa - Xã hội, Ban tự quản và Nhân dân Thôn </w:t>
      </w:r>
      <w:r w:rsidRPr="003F1B0C">
        <w:rPr>
          <w:rFonts w:ascii="Times New Roman" w:hAnsi="Times New Roman" w:cs="Times New Roman"/>
          <w:iCs/>
          <w:sz w:val="28"/>
          <w:szCs w:val="28"/>
        </w:rPr>
        <w:t>Đắk Som 2, các đơn vị có liên quan</w:t>
      </w:r>
      <w:r w:rsidRPr="003F1B0C">
        <w:rPr>
          <w:rFonts w:ascii="Times New Roman" w:hAnsi="Times New Roman" w:cs="Times New Roman"/>
          <w:sz w:val="28"/>
          <w:szCs w:val="28"/>
        </w:rPr>
        <w:t xml:space="preserve"> chịu trách nhiệm thi hành Quyết định này.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98"/>
      </w:tblGrid>
      <w:tr w:rsidR="00FE5FED" w14:paraId="62E9252A" w14:textId="77777777" w:rsidTr="003F1B0C">
        <w:tc>
          <w:tcPr>
            <w:tcW w:w="4697" w:type="dxa"/>
          </w:tcPr>
          <w:p w14:paraId="019E5D44" w14:textId="77777777" w:rsidR="00FE5FED" w:rsidRDefault="00FE5FED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Nơi nhận:</w:t>
            </w:r>
          </w:p>
          <w:p w14:paraId="336CAC6E" w14:textId="77777777" w:rsidR="00FE5FED" w:rsidRDefault="00FE5F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Như Điều 3;</w:t>
            </w:r>
          </w:p>
          <w:p w14:paraId="3E956496" w14:textId="65F6FF04" w:rsidR="00FE5FED" w:rsidRDefault="00FE5F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TT</w:t>
            </w:r>
            <w:r w:rsidR="003F1B0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Đảng ủy</w:t>
            </w:r>
            <w:r w:rsidR="003F1B0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TT</w:t>
            </w:r>
            <w:r w:rsidR="003F1B0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HĐND xã;</w:t>
            </w:r>
          </w:p>
          <w:p w14:paraId="0440A7BC" w14:textId="4FA22E6B" w:rsidR="00FE5FED" w:rsidRDefault="00FE5F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Chủ tịch, các PCT</w:t>
            </w:r>
            <w:r w:rsidR="003F1B0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UBND xã;</w:t>
            </w:r>
          </w:p>
          <w:p w14:paraId="5460AA29" w14:textId="102DAE02" w:rsidR="003F1B0C" w:rsidRDefault="003F1B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Văn phòng HĐND và UBND xã;</w:t>
            </w:r>
          </w:p>
          <w:p w14:paraId="3F6F9796" w14:textId="36A20416" w:rsidR="00FE5FED" w:rsidRDefault="00FE5F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UBMTTQVN xã</w:t>
            </w:r>
            <w:r w:rsidR="003F1B0C">
              <w:rPr>
                <w:rFonts w:ascii="Times New Roman" w:hAnsi="Times New Roman" w:cs="Times New Roman"/>
                <w:sz w:val="22"/>
                <w:szCs w:val="22"/>
              </w:rPr>
              <w:t xml:space="preserve"> và các đoàn thể;</w:t>
            </w:r>
          </w:p>
          <w:p w14:paraId="3717297D" w14:textId="77777777" w:rsidR="00FE5FED" w:rsidRDefault="00FE5F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Trang thông tin điện tử xã;</w:t>
            </w:r>
          </w:p>
          <w:p w14:paraId="14F13425" w14:textId="585D9154" w:rsidR="00FE5FED" w:rsidRPr="00794F41" w:rsidRDefault="00FE5F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Lưu: VT.</w:t>
            </w:r>
          </w:p>
        </w:tc>
        <w:tc>
          <w:tcPr>
            <w:tcW w:w="4698" w:type="dxa"/>
          </w:tcPr>
          <w:p w14:paraId="046A2073" w14:textId="77777777" w:rsidR="00FE5FED" w:rsidRDefault="00FE5F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CHỦ TỊCH</w:t>
            </w:r>
          </w:p>
          <w:p w14:paraId="766B874F" w14:textId="77777777" w:rsidR="00FE5FED" w:rsidRDefault="00FE5F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632CFFF" w14:textId="77777777" w:rsidR="00FE5FED" w:rsidRDefault="00FE5F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6622B80" w14:textId="77777777" w:rsidR="00FE5FED" w:rsidRDefault="00FE5F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6CE3CA6" w14:textId="74FFFA56" w:rsidR="00FE5FED" w:rsidRDefault="00FE5F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0F99C2C" w14:textId="2C6ABD72" w:rsidR="00FE5FED" w:rsidRDefault="003F1B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FE5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Trần Nam Thuần</w:t>
            </w:r>
          </w:p>
        </w:tc>
      </w:tr>
    </w:tbl>
    <w:p w14:paraId="154E0149" w14:textId="77777777" w:rsidR="00F47417" w:rsidRDefault="00F47417" w:rsidP="00F474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29E4B3" w14:textId="30C8BFCD" w:rsidR="00773B0C" w:rsidRPr="00F47417" w:rsidRDefault="00773B0C" w:rsidP="00F47417"/>
    <w:sectPr w:rsidR="00773B0C" w:rsidRPr="00F47417" w:rsidSect="00794F41">
      <w:pgSz w:w="12240" w:h="15840"/>
      <w:pgMar w:top="1134" w:right="1134" w:bottom="72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586"/>
    <w:rsid w:val="00025636"/>
    <w:rsid w:val="000E6586"/>
    <w:rsid w:val="00105A82"/>
    <w:rsid w:val="001F54D9"/>
    <w:rsid w:val="00204D09"/>
    <w:rsid w:val="00245D2C"/>
    <w:rsid w:val="002845A1"/>
    <w:rsid w:val="00287C2D"/>
    <w:rsid w:val="002B3362"/>
    <w:rsid w:val="003F1B0C"/>
    <w:rsid w:val="00405716"/>
    <w:rsid w:val="00453B6B"/>
    <w:rsid w:val="00464B1A"/>
    <w:rsid w:val="004D7C13"/>
    <w:rsid w:val="00572B29"/>
    <w:rsid w:val="00575235"/>
    <w:rsid w:val="005A139F"/>
    <w:rsid w:val="005F07A1"/>
    <w:rsid w:val="00642A1B"/>
    <w:rsid w:val="00715D8D"/>
    <w:rsid w:val="0075031F"/>
    <w:rsid w:val="00773B0C"/>
    <w:rsid w:val="00793A61"/>
    <w:rsid w:val="00794F41"/>
    <w:rsid w:val="00797FD8"/>
    <w:rsid w:val="007C174E"/>
    <w:rsid w:val="008D684A"/>
    <w:rsid w:val="008E2290"/>
    <w:rsid w:val="009652B6"/>
    <w:rsid w:val="009C68DA"/>
    <w:rsid w:val="00A208ED"/>
    <w:rsid w:val="00A71905"/>
    <w:rsid w:val="00AD5EF2"/>
    <w:rsid w:val="00BC5465"/>
    <w:rsid w:val="00BD0827"/>
    <w:rsid w:val="00C31A7D"/>
    <w:rsid w:val="00C6173A"/>
    <w:rsid w:val="00CB77C8"/>
    <w:rsid w:val="00CE1C6C"/>
    <w:rsid w:val="00DD2BBF"/>
    <w:rsid w:val="00E775EF"/>
    <w:rsid w:val="00EB61E5"/>
    <w:rsid w:val="00F30C1F"/>
    <w:rsid w:val="00F47417"/>
    <w:rsid w:val="00F5704B"/>
    <w:rsid w:val="00FE5FED"/>
    <w:rsid w:val="00FF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FE58F"/>
  <w15:chartTrackingRefBased/>
  <w15:docId w15:val="{E4B436A7-9ABE-4AA0-8F24-D6CB88268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65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65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65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65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65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65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65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65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65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65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65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65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65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65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65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65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65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65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65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65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5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65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65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65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65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65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5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5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658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E6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0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welcome</cp:lastModifiedBy>
  <cp:revision>7</cp:revision>
  <dcterms:created xsi:type="dcterms:W3CDTF">2026-10-07T02:59:00Z</dcterms:created>
  <dcterms:modified xsi:type="dcterms:W3CDTF">2026-10-08T03:58:00Z</dcterms:modified>
</cp:coreProperties>
</file>